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C8" w:rsidRDefault="009B72C8" w:rsidP="009B72C8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材料工程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类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 </w:t>
      </w:r>
      <w:r>
        <w:rPr>
          <w:rFonts w:ascii="黑体" w:eastAsia="黑体" w:hAnsi="黑体" w:hint="eastAsia"/>
          <w:b/>
          <w:sz w:val="32"/>
          <w:szCs w:val="32"/>
        </w:rPr>
        <w:t>专业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/>
          <w:b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9B72C8" w:rsidRDefault="009B72C8" w:rsidP="009B72C8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9B72C8" w:rsidRDefault="009B72C8" w:rsidP="009B72C8">
      <w:pPr>
        <w:ind w:firstLineChars="100" w:firstLine="320"/>
        <w:rPr>
          <w:rFonts w:ascii="??" w:eastAsia="Times New Roman" w:hAnsi="??"/>
          <w:sz w:val="32"/>
          <w:szCs w:val="32"/>
        </w:rPr>
      </w:pPr>
    </w:p>
    <w:p w:rsidR="009B72C8" w:rsidRDefault="009B72C8" w:rsidP="009B72C8">
      <w:pPr>
        <w:ind w:firstLineChars="100" w:firstLine="320"/>
        <w:rPr>
          <w:rFonts w:ascii="??" w:eastAsia="Times New Roman" w:hAnsi="??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一、面向对象：全校本科生（除学校在招生时规定不能转专业者以及体育类和艺术类学生）</w:t>
      </w:r>
    </w:p>
    <w:p w:rsidR="009B72C8" w:rsidRDefault="009B72C8" w:rsidP="009B72C8">
      <w:pPr>
        <w:ind w:firstLineChars="100" w:firstLine="320"/>
        <w:rPr>
          <w:rFonts w:ascii="??" w:eastAsia="Times New Roman" w:hAnsi="??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二、限制条件：</w:t>
      </w:r>
      <w:r>
        <w:rPr>
          <w:rFonts w:ascii="??" w:eastAsia="Times New Roman" w:hAnsi="??"/>
          <w:sz w:val="32"/>
          <w:szCs w:val="32"/>
        </w:rPr>
        <w:t xml:space="preserve"> </w:t>
      </w:r>
    </w:p>
    <w:p w:rsidR="009B72C8" w:rsidRDefault="009B72C8" w:rsidP="009B72C8">
      <w:pPr>
        <w:ind w:firstLineChars="400" w:firstLine="1280"/>
        <w:rPr>
          <w:rFonts w:ascii="??" w:eastAsia="Times New Roman" w:hAnsi="??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无</w:t>
      </w:r>
    </w:p>
    <w:p w:rsidR="009B72C8" w:rsidRDefault="009B72C8" w:rsidP="009B72C8">
      <w:pPr>
        <w:ind w:firstLineChars="100" w:firstLine="32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三、考核方案：</w:t>
      </w:r>
    </w:p>
    <w:p w:rsidR="009B72C8" w:rsidRDefault="009B72C8" w:rsidP="009B72C8">
      <w:pPr>
        <w:ind w:firstLineChars="100" w:firstLine="320"/>
        <w:rPr>
          <w:rFonts w:ascii="??" w:eastAsia="Times New Roman" w:hAnsi="??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按学生在原专业同年级的平均</w:t>
      </w:r>
      <w:proofErr w:type="gramStart"/>
      <w:r>
        <w:rPr>
          <w:rFonts w:ascii="宋体" w:hAnsi="宋体" w:cs="宋体" w:hint="eastAsia"/>
          <w:sz w:val="32"/>
          <w:szCs w:val="32"/>
        </w:rPr>
        <w:t>学分绩点排名</w:t>
      </w:r>
      <w:proofErr w:type="gramEnd"/>
      <w:r>
        <w:rPr>
          <w:rFonts w:ascii="宋体" w:hAnsi="宋体" w:cs="宋体" w:hint="eastAsia"/>
          <w:sz w:val="32"/>
          <w:szCs w:val="32"/>
        </w:rPr>
        <w:t>比例得出的分数占</w:t>
      </w:r>
      <w:r>
        <w:rPr>
          <w:rFonts w:ascii="??" w:eastAsia="Times New Roman" w:hAnsi="??"/>
          <w:sz w:val="32"/>
          <w:szCs w:val="32"/>
        </w:rPr>
        <w:t>70%</w:t>
      </w:r>
      <w:r>
        <w:rPr>
          <w:rFonts w:ascii="宋体" w:hAnsi="宋体" w:cs="宋体" w:hint="eastAsia"/>
          <w:sz w:val="32"/>
          <w:szCs w:val="32"/>
        </w:rPr>
        <w:t>，面试成绩占</w:t>
      </w:r>
      <w:r>
        <w:rPr>
          <w:rFonts w:ascii="??" w:eastAsia="Times New Roman" w:hAnsi="??"/>
          <w:sz w:val="32"/>
          <w:szCs w:val="32"/>
        </w:rPr>
        <w:t>30%</w:t>
      </w:r>
      <w:r>
        <w:rPr>
          <w:rFonts w:ascii="宋体" w:hAnsi="宋体" w:cs="宋体" w:hint="eastAsia"/>
          <w:sz w:val="32"/>
          <w:szCs w:val="32"/>
        </w:rPr>
        <w:t>。总分相同情况下</w:t>
      </w:r>
      <w:bookmarkStart w:id="0" w:name="_GoBack"/>
      <w:bookmarkEnd w:id="0"/>
      <w:r>
        <w:rPr>
          <w:rFonts w:ascii="??" w:eastAsia="Times New Roman" w:hAnsi="??"/>
          <w:sz w:val="32"/>
          <w:szCs w:val="32"/>
        </w:rPr>
        <w:t>,</w:t>
      </w:r>
      <w:r>
        <w:rPr>
          <w:rFonts w:ascii="宋体" w:hAnsi="宋体" w:cs="宋体" w:hint="eastAsia"/>
          <w:sz w:val="32"/>
          <w:szCs w:val="32"/>
        </w:rPr>
        <w:t>按数学成绩，如一样，再按大学物理成绩。如没有数学成绩，则按面试成绩。</w:t>
      </w:r>
    </w:p>
    <w:p w:rsidR="009B72C8" w:rsidRDefault="009B72C8" w:rsidP="009B72C8">
      <w:pPr>
        <w:ind w:firstLineChars="100" w:firstLine="320"/>
        <w:rPr>
          <w:rFonts w:ascii="??" w:eastAsia="Times New Roman" w:hAnsi="??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四、录取方案：</w:t>
      </w:r>
      <w:proofErr w:type="gramStart"/>
      <w:r>
        <w:rPr>
          <w:rFonts w:ascii="宋体" w:hAnsi="宋体" w:cs="宋体" w:hint="eastAsia"/>
          <w:sz w:val="32"/>
          <w:szCs w:val="32"/>
        </w:rPr>
        <w:t>按排</w:t>
      </w:r>
      <w:proofErr w:type="gramEnd"/>
      <w:r>
        <w:rPr>
          <w:rFonts w:ascii="宋体" w:hAnsi="宋体" w:cs="宋体" w:hint="eastAsia"/>
          <w:sz w:val="32"/>
          <w:szCs w:val="32"/>
        </w:rPr>
        <w:t>名顺序，从高到低录取。</w:t>
      </w:r>
    </w:p>
    <w:p w:rsidR="009B72C8" w:rsidRDefault="009B72C8" w:rsidP="009B72C8">
      <w:pPr>
        <w:ind w:firstLineChars="100" w:firstLine="320"/>
        <w:rPr>
          <w:rFonts w:ascii="??" w:eastAsia="Times New Roman" w:hAnsi="??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五、转入名额：相应录取年份招生计划人数的</w:t>
      </w:r>
      <w:r>
        <w:rPr>
          <w:rFonts w:ascii="??" w:hAnsi="??" w:hint="eastAsia"/>
          <w:sz w:val="32"/>
          <w:szCs w:val="32"/>
        </w:rPr>
        <w:t>20</w:t>
      </w:r>
      <w:r>
        <w:rPr>
          <w:rFonts w:ascii="??" w:eastAsia="Times New Roman" w:hAnsi="??"/>
          <w:sz w:val="32"/>
          <w:szCs w:val="32"/>
        </w:rPr>
        <w:t>%</w:t>
      </w:r>
    </w:p>
    <w:p w:rsidR="005853C2" w:rsidRPr="009B72C8" w:rsidRDefault="005853C2"/>
    <w:sectPr w:rsidR="005853C2" w:rsidRPr="009B72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C8"/>
    <w:rsid w:val="000043E6"/>
    <w:rsid w:val="00025D22"/>
    <w:rsid w:val="000316A9"/>
    <w:rsid w:val="00131E65"/>
    <w:rsid w:val="002A17F7"/>
    <w:rsid w:val="002C56C2"/>
    <w:rsid w:val="00347717"/>
    <w:rsid w:val="0036280E"/>
    <w:rsid w:val="003C6A9A"/>
    <w:rsid w:val="003E27E3"/>
    <w:rsid w:val="004B32C2"/>
    <w:rsid w:val="004B4288"/>
    <w:rsid w:val="00562975"/>
    <w:rsid w:val="005853C2"/>
    <w:rsid w:val="0062338C"/>
    <w:rsid w:val="006424E5"/>
    <w:rsid w:val="0064410F"/>
    <w:rsid w:val="0069723C"/>
    <w:rsid w:val="00720621"/>
    <w:rsid w:val="007D4A0F"/>
    <w:rsid w:val="008341B2"/>
    <w:rsid w:val="008A20B9"/>
    <w:rsid w:val="008B38A2"/>
    <w:rsid w:val="008D746B"/>
    <w:rsid w:val="008E3967"/>
    <w:rsid w:val="009B72C8"/>
    <w:rsid w:val="00A935E3"/>
    <w:rsid w:val="00AB46CB"/>
    <w:rsid w:val="00B101B3"/>
    <w:rsid w:val="00B81586"/>
    <w:rsid w:val="00BB10C4"/>
    <w:rsid w:val="00C15D95"/>
    <w:rsid w:val="00C36DCE"/>
    <w:rsid w:val="00C77645"/>
    <w:rsid w:val="00CB7BC8"/>
    <w:rsid w:val="00CD2705"/>
    <w:rsid w:val="00D979DA"/>
    <w:rsid w:val="00DA3014"/>
    <w:rsid w:val="00E15EB0"/>
    <w:rsid w:val="00E5304E"/>
    <w:rsid w:val="00F27C54"/>
    <w:rsid w:val="00FB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2C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2C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1</cp:revision>
  <dcterms:created xsi:type="dcterms:W3CDTF">2017-12-25T01:13:00Z</dcterms:created>
  <dcterms:modified xsi:type="dcterms:W3CDTF">2017-12-25T01:15:00Z</dcterms:modified>
</cp:coreProperties>
</file>